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53744CAD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will take place on Tuesd</w:t>
      </w:r>
      <w:r w:rsidR="00117635">
        <w:rPr>
          <w:b/>
        </w:rPr>
        <w:t>ay 21</w:t>
      </w:r>
      <w:r w:rsidR="00117635" w:rsidRPr="00117635">
        <w:rPr>
          <w:b/>
          <w:vertAlign w:val="superscript"/>
        </w:rPr>
        <w:t>st</w:t>
      </w:r>
      <w:r w:rsidR="00117635">
        <w:rPr>
          <w:b/>
        </w:rPr>
        <w:t xml:space="preserve"> </w:t>
      </w:r>
      <w:bookmarkStart w:id="0" w:name="_GoBack"/>
      <w:bookmarkEnd w:id="0"/>
      <w:r w:rsidR="00117635">
        <w:rPr>
          <w:b/>
        </w:rPr>
        <w:t>May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00087E5A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Minutes of last meeting</w:t>
      </w:r>
    </w:p>
    <w:p w14:paraId="60E3E0E4" w14:textId="77777777" w:rsidR="00DC5E2C" w:rsidRP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77777777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</w:t>
      </w:r>
      <w:r w:rsidR="00C13E6D">
        <w:t xml:space="preserve">istrict </w:t>
      </w:r>
      <w:r w:rsidRPr="00DC5E2C">
        <w:t>C</w:t>
      </w:r>
      <w:r w:rsidR="00C13E6D">
        <w:t>ouncil</w:t>
      </w:r>
      <w:r w:rsidRPr="00DC5E2C">
        <w:t>/C</w:t>
      </w:r>
      <w:r w:rsidR="00C13E6D">
        <w:t xml:space="preserve">ounty </w:t>
      </w:r>
      <w:r w:rsidRPr="00DC5E2C">
        <w:t>C</w:t>
      </w:r>
      <w:r w:rsidR="00C13E6D">
        <w:t>ouncil</w:t>
      </w:r>
      <w:r w:rsidRPr="00DC5E2C">
        <w:t xml:space="preserve"> Reports</w:t>
      </w:r>
    </w:p>
    <w:p w14:paraId="799C57EC" w14:textId="54A6764B" w:rsidR="00164C3E" w:rsidRDefault="0011763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Bus Shelter &amp; </w:t>
      </w:r>
      <w:proofErr w:type="spellStart"/>
      <w:r>
        <w:t>Millenium</w:t>
      </w:r>
      <w:proofErr w:type="spellEnd"/>
      <w:r>
        <w:t xml:space="preserve"> Bench</w:t>
      </w:r>
      <w:r w:rsidR="00164C3E" w:rsidRPr="00164C3E">
        <w:t>.</w:t>
      </w:r>
    </w:p>
    <w:p w14:paraId="7DE5F736" w14:textId="11150533" w:rsidR="00DC7B74" w:rsidRDefault="00DC7B74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La-Lade Caravan Site</w:t>
      </w:r>
    </w:p>
    <w:p w14:paraId="7AEAADE6" w14:textId="77777777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181E4393" w14:textId="0F955ECB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Parish Website</w:t>
      </w:r>
    </w:p>
    <w:p w14:paraId="70623E8D" w14:textId="18821DA6" w:rsidR="005A49D3" w:rsidRDefault="001435C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Election of Parish Councillors</w:t>
      </w:r>
    </w:p>
    <w:p w14:paraId="7AA60F9B" w14:textId="77CC5F9E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77777777" w:rsidR="00637AE0" w:rsidRDefault="00637AE0" w:rsidP="007079B8">
      <w:pPr>
        <w:spacing w:after="0"/>
      </w:pPr>
      <w:r>
        <w:t>Mr P Collins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435C5"/>
    <w:rsid w:val="00164C3E"/>
    <w:rsid w:val="001C384B"/>
    <w:rsid w:val="001F05C0"/>
    <w:rsid w:val="002075FF"/>
    <w:rsid w:val="00231480"/>
    <w:rsid w:val="00401473"/>
    <w:rsid w:val="005532D9"/>
    <w:rsid w:val="005A49D3"/>
    <w:rsid w:val="00637AE0"/>
    <w:rsid w:val="007079B8"/>
    <w:rsid w:val="00833846"/>
    <w:rsid w:val="00952225"/>
    <w:rsid w:val="0097695B"/>
    <w:rsid w:val="00AF7C36"/>
    <w:rsid w:val="00B0215E"/>
    <w:rsid w:val="00B7327A"/>
    <w:rsid w:val="00B84B5A"/>
    <w:rsid w:val="00C13E6D"/>
    <w:rsid w:val="00C17BB6"/>
    <w:rsid w:val="00D05B50"/>
    <w:rsid w:val="00DC5E2C"/>
    <w:rsid w:val="00DC7B74"/>
    <w:rsid w:val="00DF0573"/>
    <w:rsid w:val="00E51817"/>
    <w:rsid w:val="00E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2</cp:revision>
  <dcterms:created xsi:type="dcterms:W3CDTF">2019-05-15T19:54:00Z</dcterms:created>
  <dcterms:modified xsi:type="dcterms:W3CDTF">2019-05-15T19:54:00Z</dcterms:modified>
</cp:coreProperties>
</file>